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9078" w14:textId="77777777" w:rsidR="0084133B" w:rsidRPr="0084133B" w:rsidRDefault="0084133B" w:rsidP="00801168">
      <w:pPr>
        <w:suppressAutoHyphens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84133B">
        <w:rPr>
          <w:rFonts w:ascii="Arial" w:hAnsi="Arial" w:cs="Arial"/>
          <w:b/>
          <w:bCs/>
          <w:sz w:val="28"/>
          <w:szCs w:val="28"/>
        </w:rPr>
        <w:t>Προϋποθέσεις Συμμετοχής και Κριτήρια Αξιολόγησης Προτάσεων</w:t>
      </w:r>
    </w:p>
    <w:p w14:paraId="435F3697" w14:textId="38C17DAB" w:rsidR="0084133B" w:rsidRPr="0084133B" w:rsidRDefault="0084133B" w:rsidP="00801168">
      <w:pPr>
        <w:suppressAutoHyphens w:val="0"/>
        <w:spacing w:after="0"/>
        <w:jc w:val="center"/>
        <w:rPr>
          <w:rFonts w:ascii="Arial" w:hAnsi="Arial" w:cs="Arial"/>
          <w:sz w:val="24"/>
          <w:szCs w:val="24"/>
        </w:rPr>
      </w:pPr>
      <w:r w:rsidRPr="0084133B">
        <w:rPr>
          <w:rFonts w:ascii="Arial" w:hAnsi="Arial" w:cs="Arial"/>
          <w:sz w:val="24"/>
          <w:szCs w:val="24"/>
        </w:rPr>
        <w:t>«Ετήσιες Δράσεις 2024-2025 Συνδέσμου Υποτρόφων Ιδρύματος Ωνάση»</w:t>
      </w:r>
    </w:p>
    <w:p w14:paraId="36BE2762" w14:textId="77777777" w:rsidR="0084133B" w:rsidRPr="0084133B" w:rsidRDefault="0084133B" w:rsidP="00801168">
      <w:pPr>
        <w:suppressAutoHyphens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37F99CFD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FDAFA56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4133B">
        <w:rPr>
          <w:rFonts w:ascii="Arial" w:hAnsi="Arial" w:cs="Arial"/>
          <w:b/>
          <w:bCs/>
          <w:sz w:val="24"/>
          <w:szCs w:val="24"/>
        </w:rPr>
        <w:t>Προϋποθέσεις Συμμετοχής</w:t>
      </w:r>
    </w:p>
    <w:p w14:paraId="0EC2C376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0D1300D" w14:textId="77777777" w:rsidR="0084133B" w:rsidRPr="0084133B" w:rsidRDefault="0084133B" w:rsidP="008011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u w:val="single"/>
          <w:lang w:val="el-GR"/>
        </w:rPr>
        <w:t>Δικαίωμα συμμετοχής</w:t>
      </w:r>
      <w:r w:rsidRPr="0084133B">
        <w:rPr>
          <w:rFonts w:ascii="Arial" w:hAnsi="Arial" w:cs="Arial"/>
          <w:lang w:val="el-GR"/>
        </w:rPr>
        <w:t xml:space="preserve"> στο κάλεσμα έχουν όλα τα μέλη του Συνδέσμου, συμπεριλαμβανομένων των μελών του Δ.Σ. του Συνδέσμου, ανεξαρτήτως του τόπου διαμονής τους. </w:t>
      </w:r>
    </w:p>
    <w:p w14:paraId="542D46AD" w14:textId="77777777" w:rsidR="0084133B" w:rsidRPr="0084133B" w:rsidRDefault="0084133B" w:rsidP="00801168">
      <w:pPr>
        <w:pStyle w:val="ListParagraph"/>
        <w:numPr>
          <w:ilvl w:val="1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lang w:val="el-GR"/>
        </w:rPr>
        <w:t>Τα μέλη που συμμετέχουν στο κάλεσμα δεν έχουν δικαίωμα συμμετοχής στην αξιολόγηση προτάσεων του καλέσματος: εφόσον συνιστούν μέλη Δ.Σ. στη φάση της αξιολόγησης των προτάσεων του καλέσματος, εξαιρούνται από τη διαδικασία και τις επιτροπές αξιολόγησης.</w:t>
      </w:r>
    </w:p>
    <w:p w14:paraId="67FD4086" w14:textId="77777777" w:rsidR="0084133B" w:rsidRPr="0084133B" w:rsidRDefault="0084133B" w:rsidP="00801168">
      <w:pPr>
        <w:pStyle w:val="ListParagraph"/>
        <w:numPr>
          <w:ilvl w:val="1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lang w:val="el-GR"/>
        </w:rPr>
        <w:t>Η συμμετοχή των μελών γίνεται σε εθελοντική βάση και δεν προβλέπεται αμοιβή αυτών.</w:t>
      </w:r>
    </w:p>
    <w:p w14:paraId="79A1412C" w14:textId="77777777" w:rsidR="0084133B" w:rsidRPr="0084133B" w:rsidRDefault="0084133B" w:rsidP="008011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lang w:val="el-GR"/>
        </w:rPr>
        <w:t xml:space="preserve">Η προτεινόμενη δράση θα πρέπει να εμπίπτει σε μία (ή περισσότερες) </w:t>
      </w:r>
      <w:r w:rsidRPr="0084133B">
        <w:rPr>
          <w:rFonts w:ascii="Arial" w:hAnsi="Arial" w:cs="Arial"/>
          <w:u w:val="single"/>
          <w:lang w:val="el-GR"/>
        </w:rPr>
        <w:t>θεματικές</w:t>
      </w:r>
      <w:r w:rsidRPr="0084133B">
        <w:rPr>
          <w:rFonts w:ascii="Arial" w:hAnsi="Arial" w:cs="Arial"/>
          <w:lang w:val="el-GR"/>
        </w:rPr>
        <w:t xml:space="preserve"> δράσεων των πυλώνων, όπως αυτές περιγράφονται στο συνοδευτικό κείμενο του καλέσματος. </w:t>
      </w:r>
    </w:p>
    <w:p w14:paraId="3A4E35C9" w14:textId="77777777" w:rsidR="0084133B" w:rsidRPr="0084133B" w:rsidRDefault="0084133B" w:rsidP="008011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lang w:val="el-GR"/>
        </w:rPr>
        <w:t xml:space="preserve">Η πρόταση που κατατίθεται θα πρέπει να είναι διαμορφωμένη στην τελική και ολοκληρωμένη μορφή της, καθώς και να παρουσιάζει με σαφή τρόπο το περιεχόμενο, </w:t>
      </w:r>
      <w:r w:rsidRPr="0084133B">
        <w:rPr>
          <w:rFonts w:ascii="Arial" w:hAnsi="Arial" w:cs="Arial"/>
          <w:bCs/>
          <w:lang w:val="el-GR"/>
        </w:rPr>
        <w:t>τη μεθοδολογία, το σκοπό, τους στόχους της δράσης και τα καθήκοντα των εμπλεκόμενων μελών.</w:t>
      </w:r>
    </w:p>
    <w:p w14:paraId="65724326" w14:textId="10C16C60" w:rsidR="0084133B" w:rsidRPr="0084133B" w:rsidRDefault="0084133B" w:rsidP="008011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bCs/>
          <w:lang w:val="el-GR"/>
        </w:rPr>
        <w:t xml:space="preserve">Η προτεινόμενη δράση θα πρέπει να συνοδεύεται από συγκεκριμένο και αναλυτικό </w:t>
      </w:r>
      <w:r w:rsidRPr="0084133B">
        <w:rPr>
          <w:rFonts w:ascii="Arial" w:hAnsi="Arial" w:cs="Arial"/>
          <w:bCs/>
          <w:u w:val="single"/>
          <w:lang w:val="el-GR"/>
        </w:rPr>
        <w:t>προϋπολογισμό</w:t>
      </w:r>
      <w:r w:rsidRPr="0084133B">
        <w:rPr>
          <w:rFonts w:ascii="Arial" w:hAnsi="Arial" w:cs="Arial"/>
          <w:bCs/>
          <w:lang w:val="el-GR"/>
        </w:rPr>
        <w:t xml:space="preserve">, κατά το πρότυπο του ενδεικτικού προϋπολογισμού δράσεων, ο οποίος δε θα ξεπερνά τα 10.000 </w:t>
      </w:r>
      <w:r w:rsidRPr="0084133B">
        <w:rPr>
          <w:rFonts w:ascii="Arial" w:hAnsi="Arial" w:cs="Arial"/>
          <w:bCs/>
        </w:rPr>
        <w:t>EUR</w:t>
      </w:r>
      <w:r w:rsidRPr="0084133B">
        <w:rPr>
          <w:rFonts w:ascii="Arial" w:hAnsi="Arial" w:cs="Arial"/>
          <w:bCs/>
          <w:lang w:val="el-GR"/>
        </w:rPr>
        <w:t xml:space="preserve">. </w:t>
      </w:r>
    </w:p>
    <w:p w14:paraId="6B86EE8E" w14:textId="77777777" w:rsidR="0084133B" w:rsidRPr="0084133B" w:rsidRDefault="0084133B" w:rsidP="00801168">
      <w:pPr>
        <w:pStyle w:val="ListParagraph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  <w:lang w:val="el-GR"/>
        </w:rPr>
      </w:pPr>
      <w:r w:rsidRPr="0084133B">
        <w:rPr>
          <w:rFonts w:ascii="Arial" w:hAnsi="Arial" w:cs="Arial"/>
          <w:bCs/>
          <w:lang w:val="el-GR"/>
        </w:rPr>
        <w:t xml:space="preserve">Η πρόταση θα πρέπει να μεριμνά για ζητήματα </w:t>
      </w:r>
      <w:r w:rsidRPr="0084133B">
        <w:rPr>
          <w:rFonts w:ascii="Arial" w:hAnsi="Arial" w:cs="Arial"/>
          <w:bCs/>
          <w:u w:val="single"/>
          <w:lang w:val="el-GR"/>
        </w:rPr>
        <w:t>αστικής ευθύνης</w:t>
      </w:r>
      <w:r w:rsidRPr="0084133B">
        <w:rPr>
          <w:rFonts w:ascii="Arial" w:hAnsi="Arial" w:cs="Arial"/>
          <w:bCs/>
          <w:lang w:val="el-GR"/>
        </w:rPr>
        <w:t>.</w:t>
      </w:r>
    </w:p>
    <w:p w14:paraId="25FE03B1" w14:textId="77777777" w:rsidR="00801168" w:rsidRPr="00801168" w:rsidRDefault="00801168" w:rsidP="0080116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l-GR"/>
        </w:rPr>
      </w:pPr>
      <w:r w:rsidRPr="00801168">
        <w:rPr>
          <w:rFonts w:ascii="Arial" w:hAnsi="Arial" w:cs="Arial"/>
          <w:lang w:val="el-GR"/>
        </w:rPr>
        <w:t>Εφόσον η προτεινόμενη δράση υλοποιείται με φυσική παρουσία, την υποβολή της πρότασης θα πρέπει να συνοδεύει έγγραφο/δήλωση που τεκμηριώνει πως ο προτεινόμενος φορέας/χώρος υλοποίησης (α) εφαρμόζει τα μέτρα προστασίας ή/και πρόληψης και ασφάλειας για το κοινό, εφόσον αυτά προβλέπονται και όπως κάθε φορά ισχύουν, σύμφωνα με όσα ορίζει η Πολιτεία, και (β) είναι σύμφωνο με την πολιτική του Ιδρύματος για διεξαγωγή δράσεων όπως αυτή γνωστοποιείται στον υπεύθυνο για τη διεξαγωγή της δράσης.</w:t>
      </w:r>
    </w:p>
    <w:p w14:paraId="36977FDB" w14:textId="105D2B9E" w:rsidR="00801168" w:rsidRPr="004C3178" w:rsidRDefault="00801168" w:rsidP="00801168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Τα μέλη</w:t>
      </w:r>
      <w:r w:rsidRPr="00801168">
        <w:rPr>
          <w:rFonts w:ascii="Arial" w:hAnsi="Arial" w:cs="Arial"/>
          <w:lang w:val="el-GR"/>
        </w:rPr>
        <w:t xml:space="preserve"> του Συνδέσμου Υποτρόφων που ενδιαφέρ</w:t>
      </w:r>
      <w:r>
        <w:rPr>
          <w:rFonts w:ascii="Arial" w:hAnsi="Arial" w:cs="Arial"/>
          <w:lang w:val="el-GR"/>
        </w:rPr>
        <w:t>ον</w:t>
      </w:r>
      <w:r w:rsidRPr="00801168">
        <w:rPr>
          <w:rFonts w:ascii="Arial" w:hAnsi="Arial" w:cs="Arial"/>
          <w:lang w:val="el-GR"/>
        </w:rPr>
        <w:t>ται να γίν</w:t>
      </w:r>
      <w:r>
        <w:rPr>
          <w:rFonts w:ascii="Arial" w:hAnsi="Arial" w:cs="Arial"/>
          <w:lang w:val="el-GR"/>
        </w:rPr>
        <w:t>ουν</w:t>
      </w:r>
      <w:r w:rsidRPr="00801168">
        <w:rPr>
          <w:rFonts w:ascii="Arial" w:hAnsi="Arial" w:cs="Arial"/>
          <w:lang w:val="el-GR"/>
        </w:rPr>
        <w:t xml:space="preserve"> αποδέκτ</w:t>
      </w:r>
      <w:r>
        <w:rPr>
          <w:rFonts w:ascii="Arial" w:hAnsi="Arial" w:cs="Arial"/>
          <w:lang w:val="el-GR"/>
        </w:rPr>
        <w:t>ε</w:t>
      </w:r>
      <w:r w:rsidRPr="00801168">
        <w:rPr>
          <w:rFonts w:ascii="Arial" w:hAnsi="Arial" w:cs="Arial"/>
          <w:lang w:val="el-GR"/>
        </w:rPr>
        <w:t>ς χορηγίας, θα πρέπει να συμβληθ</w:t>
      </w:r>
      <w:r>
        <w:rPr>
          <w:rFonts w:ascii="Arial" w:hAnsi="Arial" w:cs="Arial"/>
          <w:lang w:val="el-GR"/>
        </w:rPr>
        <w:t>ούν</w:t>
      </w:r>
      <w:r w:rsidRPr="00801168">
        <w:rPr>
          <w:rFonts w:ascii="Arial" w:hAnsi="Arial" w:cs="Arial"/>
          <w:lang w:val="el-GR"/>
        </w:rPr>
        <w:t xml:space="preserve"> στη σύμβαση χορηγίας μέσω νομικού </w:t>
      </w:r>
      <w:r w:rsidRPr="00801168">
        <w:rPr>
          <w:rFonts w:ascii="Arial" w:hAnsi="Arial" w:cs="Arial"/>
          <w:lang w:val="el-GR"/>
        </w:rPr>
        <w:lastRenderedPageBreak/>
        <w:t>προσώπου ιδιωτικού δικαίου μη κερδοσκοπικού χαρακτήρα ή με αστική μη κερδοσκοπική εταιρεία του άρθρου 741 Α.Κ., που επιδιώκει, σύμφωνα με το καταστατικό της, πολιτιστικούς σκοπούς.</w:t>
      </w:r>
    </w:p>
    <w:p w14:paraId="50700B72" w14:textId="77777777" w:rsidR="004C3178" w:rsidRPr="0084133B" w:rsidRDefault="004C3178" w:rsidP="00801168">
      <w:pPr>
        <w:pStyle w:val="ListParagraph"/>
        <w:spacing w:after="0" w:line="276" w:lineRule="auto"/>
        <w:ind w:left="360"/>
        <w:jc w:val="both"/>
        <w:rPr>
          <w:rFonts w:ascii="Arial" w:hAnsi="Arial" w:cs="Arial"/>
          <w:highlight w:val="yellow"/>
          <w:lang w:val="el-GR"/>
        </w:rPr>
      </w:pPr>
    </w:p>
    <w:p w14:paraId="27E7161E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74840EE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4133B">
        <w:rPr>
          <w:rFonts w:ascii="Arial" w:hAnsi="Arial" w:cs="Arial"/>
          <w:b/>
          <w:sz w:val="24"/>
          <w:szCs w:val="24"/>
        </w:rPr>
        <w:t>Κριτήρια Αξιολόγησης Προτάσεων</w:t>
      </w:r>
    </w:p>
    <w:p w14:paraId="59EFE7F7" w14:textId="77777777" w:rsidR="0084133B" w:rsidRPr="0084133B" w:rsidRDefault="0084133B" w:rsidP="00801168">
      <w:pPr>
        <w:suppressAutoHyphens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3A2D215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Συνάφεια με τους τρεις πυλώνες του Ιδρύματος (Παιδεία, Πολιτισμός &amp; Υγεία) και σύμπλευση με τις δράσεις αυτού</w:t>
      </w:r>
    </w:p>
    <w:p w14:paraId="78626A49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 xml:space="preserve">Παροχή συγκεκριμένου/αναλυτικού προϋπολογισμού και διασφάλιση πιθανής συγχρηματοδότησης </w:t>
      </w:r>
    </w:p>
    <w:p w14:paraId="7294599E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Αριθμός μελών Συνδέσμου που συμμετέχουν στην διοργάνωση της δράσης</w:t>
      </w:r>
    </w:p>
    <w:p w14:paraId="403F0034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Επιλογή κατάλληλων τρίτων φορέων για πιθανή συνέργεια</w:t>
      </w:r>
    </w:p>
    <w:p w14:paraId="4BF7A3D5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Διασφάλιση του σχεδιασμού και της διεξαγωγής της δράσης σύμφωνα με προβλεπόμενες διαδικασίες των εμπλεκόμενων τρίτων φορέων (όπου απαιτείται)</w:t>
      </w:r>
    </w:p>
    <w:p w14:paraId="7654ED28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84133B">
        <w:rPr>
          <w:rFonts w:ascii="Arial" w:hAnsi="Arial" w:cs="Arial"/>
          <w:bCs/>
          <w:sz w:val="24"/>
          <w:szCs w:val="24"/>
        </w:rPr>
        <w:t>Στοιχειοθετημένη</w:t>
      </w:r>
      <w:proofErr w:type="spellEnd"/>
      <w:r w:rsidRPr="0084133B">
        <w:rPr>
          <w:rFonts w:ascii="Arial" w:hAnsi="Arial" w:cs="Arial"/>
          <w:bCs/>
          <w:sz w:val="24"/>
          <w:szCs w:val="24"/>
        </w:rPr>
        <w:t xml:space="preserve"> τεκμηρίωση σε σχέση με α) την αναγκαιότητα διεξαγωγής της δράσης, β) την επιστημονική εγκυρότητα, και γ) τη συμβολή της δράσης στην κοινωνία (κριτήριο κοινωνικού αντικτύπου) ή/και στην προώθηση της εκπαίδευσης και της επιστήμης γενικότερα (κριτήριο εκπαιδευτικό/ερευνητικό) </w:t>
      </w:r>
    </w:p>
    <w:p w14:paraId="331AFC03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Κριτήριο διαθεματικότητας/διεπιστημονικότητας</w:t>
      </w:r>
    </w:p>
    <w:p w14:paraId="2D42C8E5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 xml:space="preserve">Κριτήριο καινοτομίας ή/και </w:t>
      </w:r>
      <w:proofErr w:type="spellStart"/>
      <w:r w:rsidRPr="0084133B">
        <w:rPr>
          <w:rFonts w:ascii="Arial" w:hAnsi="Arial" w:cs="Arial"/>
          <w:bCs/>
          <w:sz w:val="24"/>
          <w:szCs w:val="24"/>
        </w:rPr>
        <w:t>ψηφιακότητας</w:t>
      </w:r>
      <w:proofErr w:type="spellEnd"/>
    </w:p>
    <w:p w14:paraId="7621CFCE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Σχεδιασμός και διεξαγωγή της δράσης κατά τρόπο που διασφαλίζει την εύρυθμη λειτουργία του φορέα που θα φιλοξενήσει τη δράση (όπου απαιτείται)</w:t>
      </w:r>
    </w:p>
    <w:p w14:paraId="0A2E1125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Μέριμνα ζητημάτων αστικής ευθύνης (</w:t>
      </w:r>
      <w:r w:rsidRPr="0084133B">
        <w:rPr>
          <w:rFonts w:ascii="Arial" w:hAnsi="Arial" w:cs="Arial"/>
          <w:bCs/>
          <w:sz w:val="24"/>
          <w:szCs w:val="24"/>
          <w:u w:val="single"/>
        </w:rPr>
        <w:t>εκ των ων ουκ άνευ κριτήριο/ προϋπόθεση</w:t>
      </w:r>
      <w:r w:rsidRPr="0084133B">
        <w:rPr>
          <w:rFonts w:ascii="Arial" w:hAnsi="Arial" w:cs="Arial"/>
          <w:bCs/>
          <w:sz w:val="24"/>
          <w:szCs w:val="24"/>
        </w:rPr>
        <w:t>)</w:t>
      </w:r>
    </w:p>
    <w:p w14:paraId="24545CEF" w14:textId="77777777" w:rsidR="0084133B" w:rsidRPr="0084133B" w:rsidRDefault="0084133B" w:rsidP="00801168">
      <w:pPr>
        <w:numPr>
          <w:ilvl w:val="0"/>
          <w:numId w:val="14"/>
        </w:numPr>
        <w:suppressAutoHyphens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84133B">
        <w:rPr>
          <w:rFonts w:ascii="Arial" w:hAnsi="Arial" w:cs="Arial"/>
          <w:bCs/>
          <w:sz w:val="24"/>
          <w:szCs w:val="24"/>
        </w:rPr>
        <w:t>Σαφής και ολοκληρωμένη παρουσίαση α) του σκοπού, β) των στόχων, γ) του περιεχομένου, δ) των καθηκόντων/ρόλων από τα εμπλεκόμενα μέλη, και ε) της μεθοδολογίας της δράσης (</w:t>
      </w:r>
      <w:r w:rsidRPr="0084133B">
        <w:rPr>
          <w:rFonts w:ascii="Arial" w:hAnsi="Arial" w:cs="Arial"/>
          <w:bCs/>
          <w:sz w:val="24"/>
          <w:szCs w:val="24"/>
          <w:u w:val="single"/>
        </w:rPr>
        <w:t>εκ των ων ουκ άνευ κριτήριο/ προϋπόθεση</w:t>
      </w:r>
      <w:r w:rsidRPr="0084133B">
        <w:rPr>
          <w:rFonts w:ascii="Arial" w:hAnsi="Arial" w:cs="Arial"/>
          <w:bCs/>
          <w:sz w:val="24"/>
          <w:szCs w:val="24"/>
        </w:rPr>
        <w:t>)</w:t>
      </w:r>
    </w:p>
    <w:p w14:paraId="537E01E8" w14:textId="77777777" w:rsidR="0084133B" w:rsidRPr="0084133B" w:rsidRDefault="0084133B" w:rsidP="00801168">
      <w:pPr>
        <w:jc w:val="both"/>
        <w:rPr>
          <w:rFonts w:ascii="Arial" w:hAnsi="Arial" w:cs="Arial"/>
        </w:rPr>
      </w:pPr>
    </w:p>
    <w:p w14:paraId="4EA87289" w14:textId="107EC093" w:rsidR="0091432A" w:rsidRPr="0084133B" w:rsidRDefault="0091432A" w:rsidP="00801168">
      <w:pPr>
        <w:suppressAutoHyphens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EA31501" w14:textId="1FDF913D" w:rsidR="00435D7D" w:rsidRPr="0084133B" w:rsidRDefault="00435D7D" w:rsidP="00801168">
      <w:pPr>
        <w:ind w:right="43"/>
        <w:jc w:val="both"/>
        <w:rPr>
          <w:rFonts w:ascii="Arial" w:hAnsi="Arial" w:cs="Arial"/>
        </w:rPr>
      </w:pPr>
    </w:p>
    <w:sectPr w:rsidR="00435D7D" w:rsidRPr="0084133B" w:rsidSect="00CB38FB">
      <w:headerReference w:type="default" r:id="rId8"/>
      <w:footerReference w:type="default" r:id="rId9"/>
      <w:pgSz w:w="11906" w:h="16838"/>
      <w:pgMar w:top="3024" w:right="1138" w:bottom="3024" w:left="1800" w:header="0" w:footer="317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F6FC" w14:textId="77777777" w:rsidR="00201DD2" w:rsidRDefault="00201DD2">
      <w:pPr>
        <w:spacing w:after="0" w:line="240" w:lineRule="auto"/>
      </w:pPr>
      <w:r>
        <w:separator/>
      </w:r>
    </w:p>
  </w:endnote>
  <w:endnote w:type="continuationSeparator" w:id="0">
    <w:p w14:paraId="3B096086" w14:textId="77777777" w:rsidR="00201DD2" w:rsidRDefault="00201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664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EB5FF" w14:textId="77777777" w:rsidR="0084133B" w:rsidRPr="0091432A" w:rsidRDefault="00801168" w:rsidP="0084133B">
        <w:pPr>
          <w:pStyle w:val="Footer"/>
          <w:rPr>
            <w:rFonts w:ascii="Arial" w:hAnsi="Arial" w:cs="Arial"/>
            <w:noProof/>
            <w:sz w:val="18"/>
            <w:szCs w:val="18"/>
          </w:rPr>
        </w:pPr>
        <w:hyperlink r:id="rId1" w:history="1"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scholars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.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association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@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onassis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</w:rPr>
            <w:t>.</w:t>
          </w:r>
          <w:r w:rsidR="0084133B" w:rsidRPr="0091432A">
            <w:rPr>
              <w:rStyle w:val="Hyperlink"/>
              <w:rFonts w:ascii="Arial" w:hAnsi="Arial" w:cs="Arial"/>
              <w:noProof/>
              <w:color w:val="auto"/>
              <w:sz w:val="18"/>
              <w:szCs w:val="18"/>
              <w:u w:val="none"/>
              <w:lang w:val="en-US"/>
            </w:rPr>
            <w:t>org</w:t>
          </w:r>
        </w:hyperlink>
      </w:p>
      <w:p w14:paraId="7A88EA6C" w14:textId="77777777" w:rsidR="0084133B" w:rsidRPr="0091432A" w:rsidRDefault="0084133B" w:rsidP="0084133B">
        <w:pPr>
          <w:pStyle w:val="Footer"/>
          <w:rPr>
            <w:rFonts w:ascii="Arial" w:hAnsi="Arial" w:cs="Arial"/>
            <w:noProof/>
            <w:sz w:val="18"/>
            <w:szCs w:val="18"/>
          </w:rPr>
        </w:pPr>
      </w:p>
      <w:p w14:paraId="71963BED" w14:textId="77777777" w:rsidR="0084133B" w:rsidRPr="0091432A" w:rsidRDefault="0084133B" w:rsidP="0084133B">
        <w:pPr>
          <w:pStyle w:val="Footer"/>
          <w:rPr>
            <w:rFonts w:ascii="Arial" w:hAnsi="Arial" w:cs="Arial"/>
            <w:sz w:val="18"/>
            <w:szCs w:val="18"/>
          </w:rPr>
        </w:pPr>
        <w:r w:rsidRPr="0091432A">
          <w:rPr>
            <w:rFonts w:ascii="Arial" w:hAnsi="Arial" w:cs="Arial"/>
            <w:sz w:val="18"/>
            <w:szCs w:val="18"/>
          </w:rPr>
          <w:t>+30 210 3713052</w:t>
        </w:r>
      </w:p>
      <w:p w14:paraId="2B85D555" w14:textId="77777777" w:rsidR="0084133B" w:rsidRPr="0091432A" w:rsidRDefault="0084133B" w:rsidP="0084133B">
        <w:pPr>
          <w:pStyle w:val="Footer"/>
          <w:rPr>
            <w:rFonts w:ascii="Arial" w:hAnsi="Arial" w:cs="Arial"/>
            <w:sz w:val="18"/>
            <w:szCs w:val="18"/>
          </w:rPr>
        </w:pPr>
      </w:p>
      <w:p w14:paraId="47FFD71D" w14:textId="583C2866" w:rsidR="0084133B" w:rsidRDefault="0084133B" w:rsidP="0084133B">
        <w:pPr>
          <w:pStyle w:val="Footer"/>
        </w:pPr>
        <w:proofErr w:type="spellStart"/>
        <w:r w:rsidRPr="0091432A">
          <w:rPr>
            <w:rFonts w:ascii="Arial" w:hAnsi="Arial" w:cs="Arial"/>
            <w:sz w:val="18"/>
            <w:szCs w:val="18"/>
          </w:rPr>
          <w:t>Αισχίνου</w:t>
        </w:r>
        <w:proofErr w:type="spellEnd"/>
        <w:r w:rsidRPr="0091432A">
          <w:rPr>
            <w:rFonts w:ascii="Arial" w:hAnsi="Arial" w:cs="Arial"/>
            <w:sz w:val="18"/>
            <w:szCs w:val="18"/>
          </w:rPr>
          <w:t xml:space="preserve"> 4, 105 58, Αθήνα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7FBEB2" w14:textId="15924DC7" w:rsidR="00642837" w:rsidRPr="0091432A" w:rsidRDefault="00642837" w:rsidP="00642837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22A8" w14:textId="77777777" w:rsidR="00201DD2" w:rsidRDefault="00201DD2">
      <w:pPr>
        <w:spacing w:after="0" w:line="240" w:lineRule="auto"/>
      </w:pPr>
      <w:r>
        <w:separator/>
      </w:r>
    </w:p>
  </w:footnote>
  <w:footnote w:type="continuationSeparator" w:id="0">
    <w:p w14:paraId="04FEC062" w14:textId="77777777" w:rsidR="00201DD2" w:rsidRDefault="00201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6890" w14:textId="0F6EE9E4" w:rsidR="007E35A3" w:rsidRPr="00CB38FB" w:rsidRDefault="00A92186" w:rsidP="00CB38FB">
    <w:pPr>
      <w:pStyle w:val="Header"/>
      <w:ind w:left="-1800"/>
    </w:pPr>
    <w:r w:rsidRPr="00A92186">
      <w:rPr>
        <w:noProof/>
      </w:rPr>
      <w:drawing>
        <wp:inline distT="0" distB="0" distL="0" distR="0" wp14:anchorId="38A1F555" wp14:editId="62CAFF43">
          <wp:extent cx="7667002" cy="1530870"/>
          <wp:effectExtent l="0" t="0" r="0" b="6350"/>
          <wp:docPr id="1540783087" name="Picture 15407830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002" cy="1530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F3D16"/>
    <w:multiLevelType w:val="multilevel"/>
    <w:tmpl w:val="8F72B4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B31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294516"/>
    <w:multiLevelType w:val="multilevel"/>
    <w:tmpl w:val="58703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512515"/>
    <w:multiLevelType w:val="multilevel"/>
    <w:tmpl w:val="BE5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14941"/>
    <w:multiLevelType w:val="multilevel"/>
    <w:tmpl w:val="12247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DA6DC2"/>
    <w:multiLevelType w:val="multilevel"/>
    <w:tmpl w:val="0F9AD9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3C2B33"/>
    <w:multiLevelType w:val="hybridMultilevel"/>
    <w:tmpl w:val="D95E773A"/>
    <w:lvl w:ilvl="0" w:tplc="0408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A303E5F"/>
    <w:multiLevelType w:val="hybridMultilevel"/>
    <w:tmpl w:val="25D48B92"/>
    <w:lvl w:ilvl="0" w:tplc="0408000F">
      <w:start w:val="1"/>
      <w:numFmt w:val="decimal"/>
      <w:lvlText w:val="%1."/>
      <w:lvlJc w:val="left"/>
      <w:pPr>
        <w:ind w:left="0" w:hanging="360"/>
      </w:pPr>
    </w:lvl>
    <w:lvl w:ilvl="1" w:tplc="04080019" w:tentative="1">
      <w:start w:val="1"/>
      <w:numFmt w:val="lowerLetter"/>
      <w:lvlText w:val="%2."/>
      <w:lvlJc w:val="left"/>
      <w:pPr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6514057A"/>
    <w:multiLevelType w:val="hybridMultilevel"/>
    <w:tmpl w:val="9282F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664BF"/>
    <w:multiLevelType w:val="hybridMultilevel"/>
    <w:tmpl w:val="8C8C59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04AE8"/>
    <w:multiLevelType w:val="hybridMultilevel"/>
    <w:tmpl w:val="FA205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3786C"/>
    <w:multiLevelType w:val="hybridMultilevel"/>
    <w:tmpl w:val="49DE2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4662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9893991">
    <w:abstractNumId w:val="9"/>
  </w:num>
  <w:num w:numId="3" w16cid:durableId="1809127707">
    <w:abstractNumId w:val="6"/>
  </w:num>
  <w:num w:numId="4" w16cid:durableId="14153177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310749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1442928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993221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73504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1363214">
    <w:abstractNumId w:val="7"/>
  </w:num>
  <w:num w:numId="10" w16cid:durableId="8227692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39964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2028617">
    <w:abstractNumId w:val="8"/>
  </w:num>
  <w:num w:numId="13" w16cid:durableId="2012833583">
    <w:abstractNumId w:val="11"/>
  </w:num>
  <w:num w:numId="14" w16cid:durableId="28261984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1C"/>
    <w:rsid w:val="00010726"/>
    <w:rsid w:val="000521CD"/>
    <w:rsid w:val="000676F1"/>
    <w:rsid w:val="0008249B"/>
    <w:rsid w:val="000A536F"/>
    <w:rsid w:val="000B4752"/>
    <w:rsid w:val="000C464C"/>
    <w:rsid w:val="000C7623"/>
    <w:rsid w:val="000D10AD"/>
    <w:rsid w:val="000D12E1"/>
    <w:rsid w:val="000D1ACA"/>
    <w:rsid w:val="000D347D"/>
    <w:rsid w:val="000F05C7"/>
    <w:rsid w:val="000F1EDC"/>
    <w:rsid w:val="000F2E10"/>
    <w:rsid w:val="000F46D7"/>
    <w:rsid w:val="00104F70"/>
    <w:rsid w:val="00106C54"/>
    <w:rsid w:val="001104D9"/>
    <w:rsid w:val="00126C85"/>
    <w:rsid w:val="00132099"/>
    <w:rsid w:val="00134DA1"/>
    <w:rsid w:val="001468BF"/>
    <w:rsid w:val="00152EE1"/>
    <w:rsid w:val="00165EB7"/>
    <w:rsid w:val="00174566"/>
    <w:rsid w:val="001807E6"/>
    <w:rsid w:val="00191ADA"/>
    <w:rsid w:val="001B30BF"/>
    <w:rsid w:val="001C058C"/>
    <w:rsid w:val="001C32DC"/>
    <w:rsid w:val="001D3BE9"/>
    <w:rsid w:val="001E30DE"/>
    <w:rsid w:val="001E71BF"/>
    <w:rsid w:val="001F1450"/>
    <w:rsid w:val="001F5D5A"/>
    <w:rsid w:val="001F6208"/>
    <w:rsid w:val="00201DD2"/>
    <w:rsid w:val="00207AE6"/>
    <w:rsid w:val="00232F6F"/>
    <w:rsid w:val="002416DA"/>
    <w:rsid w:val="0024370B"/>
    <w:rsid w:val="002526ED"/>
    <w:rsid w:val="00261852"/>
    <w:rsid w:val="00270B2E"/>
    <w:rsid w:val="00272FB2"/>
    <w:rsid w:val="00276B5E"/>
    <w:rsid w:val="002A7617"/>
    <w:rsid w:val="002B53DD"/>
    <w:rsid w:val="002B5919"/>
    <w:rsid w:val="002C24A5"/>
    <w:rsid w:val="002C2DBB"/>
    <w:rsid w:val="002D11FD"/>
    <w:rsid w:val="002D2D08"/>
    <w:rsid w:val="002E07BE"/>
    <w:rsid w:val="002E5D2C"/>
    <w:rsid w:val="0031164F"/>
    <w:rsid w:val="00316414"/>
    <w:rsid w:val="00320919"/>
    <w:rsid w:val="003302B5"/>
    <w:rsid w:val="00351D08"/>
    <w:rsid w:val="00363729"/>
    <w:rsid w:val="00375457"/>
    <w:rsid w:val="00383128"/>
    <w:rsid w:val="003A552E"/>
    <w:rsid w:val="003D343F"/>
    <w:rsid w:val="003E043F"/>
    <w:rsid w:val="003E23C6"/>
    <w:rsid w:val="0040447C"/>
    <w:rsid w:val="004148A1"/>
    <w:rsid w:val="0041691F"/>
    <w:rsid w:val="00423877"/>
    <w:rsid w:val="00424EA9"/>
    <w:rsid w:val="004346ED"/>
    <w:rsid w:val="00435D7D"/>
    <w:rsid w:val="00440C0D"/>
    <w:rsid w:val="004443A4"/>
    <w:rsid w:val="00450EBB"/>
    <w:rsid w:val="0046380A"/>
    <w:rsid w:val="00466EA7"/>
    <w:rsid w:val="00475C1C"/>
    <w:rsid w:val="00476DAE"/>
    <w:rsid w:val="00477558"/>
    <w:rsid w:val="00481BCC"/>
    <w:rsid w:val="00493B94"/>
    <w:rsid w:val="004B337E"/>
    <w:rsid w:val="004C3178"/>
    <w:rsid w:val="004C5031"/>
    <w:rsid w:val="0050195D"/>
    <w:rsid w:val="005037B7"/>
    <w:rsid w:val="00522380"/>
    <w:rsid w:val="00533774"/>
    <w:rsid w:val="00534737"/>
    <w:rsid w:val="00552666"/>
    <w:rsid w:val="005551D2"/>
    <w:rsid w:val="0058099B"/>
    <w:rsid w:val="0059261C"/>
    <w:rsid w:val="00593D6E"/>
    <w:rsid w:val="005949FA"/>
    <w:rsid w:val="005B131F"/>
    <w:rsid w:val="005C4229"/>
    <w:rsid w:val="005D5BB9"/>
    <w:rsid w:val="005E3CE2"/>
    <w:rsid w:val="005E6941"/>
    <w:rsid w:val="005F2CED"/>
    <w:rsid w:val="005F6F64"/>
    <w:rsid w:val="00607440"/>
    <w:rsid w:val="006240A5"/>
    <w:rsid w:val="006252A6"/>
    <w:rsid w:val="0064156A"/>
    <w:rsid w:val="00642837"/>
    <w:rsid w:val="006613CB"/>
    <w:rsid w:val="006654DC"/>
    <w:rsid w:val="00677727"/>
    <w:rsid w:val="006B0713"/>
    <w:rsid w:val="006C0190"/>
    <w:rsid w:val="006C336C"/>
    <w:rsid w:val="006C4827"/>
    <w:rsid w:val="006D0655"/>
    <w:rsid w:val="006D31C3"/>
    <w:rsid w:val="006E2C8C"/>
    <w:rsid w:val="006E3956"/>
    <w:rsid w:val="006F6334"/>
    <w:rsid w:val="007009C0"/>
    <w:rsid w:val="007134FC"/>
    <w:rsid w:val="00724496"/>
    <w:rsid w:val="0072593F"/>
    <w:rsid w:val="00732102"/>
    <w:rsid w:val="00745872"/>
    <w:rsid w:val="00751352"/>
    <w:rsid w:val="00756A1A"/>
    <w:rsid w:val="007667B5"/>
    <w:rsid w:val="00772206"/>
    <w:rsid w:val="00787AB2"/>
    <w:rsid w:val="007C04DD"/>
    <w:rsid w:val="007D3376"/>
    <w:rsid w:val="007E35A3"/>
    <w:rsid w:val="00801168"/>
    <w:rsid w:val="00821AB2"/>
    <w:rsid w:val="0084133B"/>
    <w:rsid w:val="00853311"/>
    <w:rsid w:val="008555A0"/>
    <w:rsid w:val="00882838"/>
    <w:rsid w:val="00895A51"/>
    <w:rsid w:val="00897215"/>
    <w:rsid w:val="008A34FA"/>
    <w:rsid w:val="008A772A"/>
    <w:rsid w:val="008D04D5"/>
    <w:rsid w:val="008F1CB9"/>
    <w:rsid w:val="0091432A"/>
    <w:rsid w:val="00920E62"/>
    <w:rsid w:val="00921696"/>
    <w:rsid w:val="00925E3A"/>
    <w:rsid w:val="0093119C"/>
    <w:rsid w:val="00932337"/>
    <w:rsid w:val="00932D35"/>
    <w:rsid w:val="009338C1"/>
    <w:rsid w:val="009449A4"/>
    <w:rsid w:val="0097395B"/>
    <w:rsid w:val="00980345"/>
    <w:rsid w:val="00990DA9"/>
    <w:rsid w:val="009A03B7"/>
    <w:rsid w:val="009A3B9E"/>
    <w:rsid w:val="009B3570"/>
    <w:rsid w:val="009C1571"/>
    <w:rsid w:val="009C7AA3"/>
    <w:rsid w:val="009F1138"/>
    <w:rsid w:val="00A00708"/>
    <w:rsid w:val="00A02578"/>
    <w:rsid w:val="00A32ACF"/>
    <w:rsid w:val="00A72803"/>
    <w:rsid w:val="00A92186"/>
    <w:rsid w:val="00A9564C"/>
    <w:rsid w:val="00AB4983"/>
    <w:rsid w:val="00AC654C"/>
    <w:rsid w:val="00AD4912"/>
    <w:rsid w:val="00AE5B1A"/>
    <w:rsid w:val="00AE74C6"/>
    <w:rsid w:val="00AF0D14"/>
    <w:rsid w:val="00AF349A"/>
    <w:rsid w:val="00AF7DC3"/>
    <w:rsid w:val="00B057D7"/>
    <w:rsid w:val="00B1765E"/>
    <w:rsid w:val="00B21C92"/>
    <w:rsid w:val="00B30422"/>
    <w:rsid w:val="00B4794D"/>
    <w:rsid w:val="00B505B8"/>
    <w:rsid w:val="00B60310"/>
    <w:rsid w:val="00B679E7"/>
    <w:rsid w:val="00B8610B"/>
    <w:rsid w:val="00B864CA"/>
    <w:rsid w:val="00B87699"/>
    <w:rsid w:val="00B92B6E"/>
    <w:rsid w:val="00BB1E8F"/>
    <w:rsid w:val="00BB4243"/>
    <w:rsid w:val="00BD2082"/>
    <w:rsid w:val="00BD7005"/>
    <w:rsid w:val="00C01EC6"/>
    <w:rsid w:val="00C0483A"/>
    <w:rsid w:val="00C1173C"/>
    <w:rsid w:val="00C136A3"/>
    <w:rsid w:val="00C351AA"/>
    <w:rsid w:val="00C56AB8"/>
    <w:rsid w:val="00C679C0"/>
    <w:rsid w:val="00C92859"/>
    <w:rsid w:val="00C96647"/>
    <w:rsid w:val="00C97867"/>
    <w:rsid w:val="00CB38FB"/>
    <w:rsid w:val="00CC1BA2"/>
    <w:rsid w:val="00CD0CBB"/>
    <w:rsid w:val="00CD4C8F"/>
    <w:rsid w:val="00CE2103"/>
    <w:rsid w:val="00CF3816"/>
    <w:rsid w:val="00CF7D8D"/>
    <w:rsid w:val="00D05046"/>
    <w:rsid w:val="00D14F09"/>
    <w:rsid w:val="00D20BC8"/>
    <w:rsid w:val="00D42FE2"/>
    <w:rsid w:val="00D47EA7"/>
    <w:rsid w:val="00D60692"/>
    <w:rsid w:val="00D61E9D"/>
    <w:rsid w:val="00D65636"/>
    <w:rsid w:val="00D66641"/>
    <w:rsid w:val="00D67941"/>
    <w:rsid w:val="00D971F9"/>
    <w:rsid w:val="00DA74EB"/>
    <w:rsid w:val="00DB3E51"/>
    <w:rsid w:val="00DD2D8B"/>
    <w:rsid w:val="00E11BB6"/>
    <w:rsid w:val="00E156C0"/>
    <w:rsid w:val="00E17925"/>
    <w:rsid w:val="00E17B47"/>
    <w:rsid w:val="00E27103"/>
    <w:rsid w:val="00E30541"/>
    <w:rsid w:val="00E37698"/>
    <w:rsid w:val="00E443C3"/>
    <w:rsid w:val="00E72D4C"/>
    <w:rsid w:val="00E811FD"/>
    <w:rsid w:val="00EA0737"/>
    <w:rsid w:val="00EA0E2E"/>
    <w:rsid w:val="00EA3342"/>
    <w:rsid w:val="00EF5ECD"/>
    <w:rsid w:val="00F04D64"/>
    <w:rsid w:val="00F219AB"/>
    <w:rsid w:val="00F227DE"/>
    <w:rsid w:val="00F27F52"/>
    <w:rsid w:val="00F31ADC"/>
    <w:rsid w:val="00F76217"/>
    <w:rsid w:val="00FA77D7"/>
    <w:rsid w:val="00FC0E09"/>
    <w:rsid w:val="00FD4262"/>
    <w:rsid w:val="00FD5707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717D8"/>
  <w15:docId w15:val="{8FF7741F-DE83-4154-9B71-867ACA4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Arial Unicode M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l-GR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Κεφαλίδα Char"/>
    <w:basedOn w:val="DefaultParagraphFont"/>
    <w:qFormat/>
  </w:style>
  <w:style w:type="character" w:customStyle="1" w:styleId="Char0">
    <w:name w:val="Υποσέλιδο Char"/>
    <w:basedOn w:val="DefaultParagraphFont"/>
    <w:qFormat/>
  </w:style>
  <w:style w:type="character" w:customStyle="1" w:styleId="Char1">
    <w:name w:val="Κείμενο πλαισίου Char"/>
    <w:basedOn w:val="DefaultParagraphFont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eastAsia="Arial Unicode MS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3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38FB"/>
    <w:pPr>
      <w:suppressAutoHyphens w:val="0"/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B38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B38FB"/>
    <w:rPr>
      <w:rFonts w:ascii="Calibri" w:eastAsia="Calibri" w:hAnsi="Calibri"/>
      <w:sz w:val="22"/>
      <w:szCs w:val="22"/>
      <w:lang w:val="el-G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B38FB"/>
    <w:rPr>
      <w:rFonts w:ascii="Calibri" w:eastAsia="Calibri" w:hAnsi="Calibri"/>
      <w:sz w:val="22"/>
      <w:szCs w:val="22"/>
      <w:lang w:val="el-GR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864C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4243"/>
    <w:rPr>
      <w:rFonts w:ascii="Calibri" w:eastAsia="Calibri" w:hAnsi="Calibri"/>
      <w:sz w:val="22"/>
      <w:szCs w:val="22"/>
      <w:lang w:val="el-GR"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6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654C"/>
    <w:rPr>
      <w:rFonts w:ascii="Calibri" w:eastAsia="Calibri" w:hAnsi="Calibri"/>
      <w:sz w:val="20"/>
      <w:szCs w:val="20"/>
      <w:lang w:val="el-GR"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AC654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22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22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2206"/>
    <w:rPr>
      <w:rFonts w:ascii="Calibri" w:eastAsia="Calibri" w:hAnsi="Calibri"/>
      <w:sz w:val="20"/>
      <w:szCs w:val="20"/>
      <w:lang w:val="el-GR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2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206"/>
    <w:rPr>
      <w:rFonts w:ascii="Calibri" w:eastAsia="Calibri" w:hAnsi="Calibri"/>
      <w:b/>
      <w:bCs/>
      <w:sz w:val="20"/>
      <w:szCs w:val="20"/>
      <w:lang w:val="el-GR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25E3A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6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41691F"/>
  </w:style>
  <w:style w:type="character" w:customStyle="1" w:styleId="eop">
    <w:name w:val="eop"/>
    <w:basedOn w:val="DefaultParagraphFont"/>
    <w:rsid w:val="0041691F"/>
  </w:style>
  <w:style w:type="character" w:customStyle="1" w:styleId="superscript">
    <w:name w:val="superscript"/>
    <w:basedOn w:val="DefaultParagraphFont"/>
    <w:rsid w:val="0041691F"/>
  </w:style>
  <w:style w:type="character" w:customStyle="1" w:styleId="tabchar">
    <w:name w:val="tabchar"/>
    <w:basedOn w:val="DefaultParagraphFont"/>
    <w:rsid w:val="00416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.association@onassi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FA40D5-49C9-F24B-93F3-A85C6B5A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ARIONA Hellas</dc:creator>
  <dc:description/>
  <cp:lastModifiedBy>Stella Kouvari</cp:lastModifiedBy>
  <cp:revision>18</cp:revision>
  <cp:lastPrinted>2023-11-08T11:40:00Z</cp:lastPrinted>
  <dcterms:created xsi:type="dcterms:W3CDTF">2023-11-14T09:17:00Z</dcterms:created>
  <dcterms:modified xsi:type="dcterms:W3CDTF">2024-01-19T03:05:00Z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